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4D" w:rsidRPr="00C2764D" w:rsidRDefault="00C2764D" w:rsidP="00C2764D">
      <w:pPr>
        <w:rPr>
          <w:rFonts w:ascii="Calisto MT" w:hAnsi="Calisto MT"/>
          <w:b/>
          <w:bCs/>
          <w:i/>
          <w:iCs/>
          <w:sz w:val="20"/>
          <w:szCs w:val="20"/>
          <w:lang w:val="en-IN"/>
        </w:rPr>
      </w:pP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>KU2022-CIIE-</w:t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  <w:t xml:space="preserve">         </w:t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  <w:t xml:space="preserve">          No.: F(IPRAsst-Interview)CIIE</w:t>
      </w:r>
      <w:r w:rsidR="00B03394">
        <w:rPr>
          <w:rFonts w:ascii="Calisto MT" w:hAnsi="Calisto MT"/>
          <w:b/>
          <w:bCs/>
          <w:i/>
          <w:iCs/>
          <w:sz w:val="20"/>
          <w:szCs w:val="20"/>
          <w:lang w:val="en-IN"/>
        </w:rPr>
        <w:t>2</w:t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>/KU/22</w:t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br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  <w:t xml:space="preserve">       </w:t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ab/>
        <w:t xml:space="preserve">           Dated: 2</w:t>
      </w:r>
      <w:r w:rsidR="0062078B">
        <w:rPr>
          <w:rFonts w:ascii="Calisto MT" w:hAnsi="Calisto MT"/>
          <w:b/>
          <w:bCs/>
          <w:i/>
          <w:iCs/>
          <w:sz w:val="20"/>
          <w:szCs w:val="20"/>
          <w:lang w:val="en-IN"/>
        </w:rPr>
        <w:t>8</w:t>
      </w:r>
      <w:r w:rsidRPr="00C2764D">
        <w:rPr>
          <w:rFonts w:ascii="Calisto MT" w:hAnsi="Calisto MT"/>
          <w:b/>
          <w:bCs/>
          <w:i/>
          <w:iCs/>
          <w:sz w:val="20"/>
          <w:szCs w:val="20"/>
          <w:vertAlign w:val="superscript"/>
          <w:lang w:val="en-IN"/>
        </w:rPr>
        <w:t>th</w:t>
      </w:r>
      <w:r w:rsidRPr="00C2764D">
        <w:rPr>
          <w:rFonts w:ascii="Calisto MT" w:hAnsi="Calisto MT"/>
          <w:b/>
          <w:bCs/>
          <w:i/>
          <w:iCs/>
          <w:sz w:val="20"/>
          <w:szCs w:val="20"/>
          <w:lang w:val="en-IN"/>
        </w:rPr>
        <w:t xml:space="preserve"> </w:t>
      </w:r>
      <w:r>
        <w:rPr>
          <w:rFonts w:ascii="Calisto MT" w:hAnsi="Calisto MT"/>
          <w:b/>
          <w:bCs/>
          <w:i/>
          <w:iCs/>
          <w:sz w:val="20"/>
          <w:szCs w:val="20"/>
          <w:lang w:val="en-IN"/>
        </w:rPr>
        <w:t>March, 2022</w:t>
      </w:r>
    </w:p>
    <w:p w:rsidR="00C2764D" w:rsidRDefault="00C2764D" w:rsidP="00C2764D">
      <w:pPr>
        <w:tabs>
          <w:tab w:val="left" w:pos="1005"/>
        </w:tabs>
        <w:rPr>
          <w:rFonts w:ascii="Calisto MT" w:hAnsi="Calisto MT"/>
          <w:b/>
          <w:bCs/>
          <w:sz w:val="28"/>
          <w:szCs w:val="28"/>
          <w:lang w:val="en-IN"/>
        </w:rPr>
      </w:pPr>
      <w:r>
        <w:rPr>
          <w:rFonts w:ascii="Calisto MT" w:hAnsi="Calisto MT"/>
          <w:b/>
          <w:bCs/>
          <w:sz w:val="28"/>
          <w:szCs w:val="28"/>
          <w:lang w:val="en-IN"/>
        </w:rPr>
        <w:tab/>
      </w:r>
    </w:p>
    <w:p w:rsidR="00C2764D" w:rsidRPr="0042136A" w:rsidRDefault="0062078B" w:rsidP="00C2764D">
      <w:pPr>
        <w:jc w:val="center"/>
        <w:rPr>
          <w:rFonts w:ascii="Calisto MT" w:hAnsi="Calisto MT"/>
          <w:b/>
          <w:bCs/>
          <w:sz w:val="28"/>
          <w:szCs w:val="28"/>
          <w:lang w:val="en-IN"/>
        </w:rPr>
      </w:pPr>
      <w:r>
        <w:rPr>
          <w:rFonts w:ascii="Calisto MT" w:hAnsi="Calisto MT"/>
          <w:b/>
          <w:bCs/>
          <w:sz w:val="28"/>
          <w:szCs w:val="28"/>
          <w:lang w:val="en-IN"/>
        </w:rPr>
        <w:t>CORRIGENDUM</w:t>
      </w:r>
    </w:p>
    <w:p w:rsidR="00C2764D" w:rsidRPr="0097645A" w:rsidRDefault="00C2764D" w:rsidP="00C2764D">
      <w:pPr>
        <w:spacing w:line="360" w:lineRule="auto"/>
        <w:jc w:val="both"/>
        <w:rPr>
          <w:rFonts w:ascii="Calisto MT" w:hAnsi="Calisto MT"/>
          <w:b/>
          <w:bCs/>
          <w:sz w:val="24"/>
          <w:szCs w:val="24"/>
          <w:lang w:val="en-IN"/>
        </w:rPr>
      </w:pPr>
      <w:r>
        <w:rPr>
          <w:rFonts w:ascii="Calisto MT" w:hAnsi="Calisto MT"/>
          <w:sz w:val="24"/>
          <w:szCs w:val="24"/>
          <w:lang w:val="en-IN"/>
        </w:rPr>
        <w:t xml:space="preserve">Applicants who have applied in </w:t>
      </w:r>
      <w:r w:rsidRPr="00C2764D">
        <w:rPr>
          <w:rFonts w:ascii="Calisto MT" w:hAnsi="Calisto MT"/>
          <w:sz w:val="24"/>
          <w:szCs w:val="24"/>
          <w:lang w:val="en-IN"/>
        </w:rPr>
        <w:t>response to this office Advertisement dated 21.02.2022 for</w:t>
      </w:r>
      <w:r w:rsidRPr="00C2764D">
        <w:rPr>
          <w:rFonts w:ascii="Calisto MT" w:hAnsi="Calisto MT"/>
          <w:b/>
          <w:bCs/>
          <w:sz w:val="24"/>
          <w:szCs w:val="24"/>
          <w:lang w:val="en-IN"/>
        </w:rPr>
        <w:t xml:space="preserve"> </w:t>
      </w:r>
      <w:r w:rsidRPr="00C2764D">
        <w:rPr>
          <w:rFonts w:ascii="Calisto MT" w:hAnsi="Calisto MT"/>
          <w:sz w:val="24"/>
          <w:szCs w:val="24"/>
          <w:lang w:val="en-IN"/>
        </w:rPr>
        <w:t>tenure/temporary project post</w:t>
      </w:r>
      <w:r>
        <w:rPr>
          <w:rFonts w:ascii="Calisto MT" w:hAnsi="Calisto MT"/>
          <w:sz w:val="24"/>
          <w:szCs w:val="24"/>
          <w:lang w:val="en-IN"/>
        </w:rPr>
        <w:t xml:space="preserve"> of </w:t>
      </w:r>
      <w:r w:rsidRPr="00C2764D">
        <w:rPr>
          <w:rFonts w:ascii="Calisto MT" w:hAnsi="Calisto MT"/>
          <w:b/>
          <w:bCs/>
          <w:sz w:val="24"/>
          <w:szCs w:val="24"/>
          <w:lang w:val="en-IN"/>
        </w:rPr>
        <w:t>Intellectual Property Rights (IPR) Assistant</w:t>
      </w:r>
      <w:r>
        <w:rPr>
          <w:rFonts w:ascii="Calisto MT" w:hAnsi="Calisto MT"/>
          <w:sz w:val="24"/>
          <w:szCs w:val="24"/>
          <w:lang w:val="en-IN"/>
        </w:rPr>
        <w:t xml:space="preserve"> are </w:t>
      </w:r>
      <w:r w:rsidRPr="00C2764D">
        <w:rPr>
          <w:rFonts w:ascii="Calisto MT" w:hAnsi="Calisto MT"/>
          <w:sz w:val="24"/>
          <w:szCs w:val="24"/>
          <w:lang w:val="en-IN"/>
        </w:rPr>
        <w:t>called to appear for interview schedule</w:t>
      </w:r>
      <w:r>
        <w:rPr>
          <w:rFonts w:ascii="Calisto MT" w:hAnsi="Calisto MT"/>
          <w:sz w:val="24"/>
          <w:szCs w:val="24"/>
          <w:lang w:val="en-IN"/>
        </w:rPr>
        <w:t xml:space="preserve">d to be held on the </w:t>
      </w:r>
      <w:r w:rsidRPr="0097645A">
        <w:rPr>
          <w:rFonts w:ascii="Calisto MT" w:hAnsi="Calisto MT"/>
          <w:b/>
          <w:bCs/>
          <w:sz w:val="24"/>
          <w:szCs w:val="24"/>
          <w:lang w:val="en-IN"/>
        </w:rPr>
        <w:t>05</w:t>
      </w:r>
      <w:r w:rsidRPr="0097645A">
        <w:rPr>
          <w:rFonts w:ascii="Calisto MT" w:hAnsi="Calisto MT"/>
          <w:b/>
          <w:bCs/>
          <w:sz w:val="24"/>
          <w:szCs w:val="24"/>
          <w:vertAlign w:val="superscript"/>
          <w:lang w:val="en-IN"/>
        </w:rPr>
        <w:t>th</w:t>
      </w:r>
      <w:r w:rsidRPr="0097645A">
        <w:rPr>
          <w:rFonts w:ascii="Calisto MT" w:hAnsi="Calisto MT"/>
          <w:b/>
          <w:bCs/>
          <w:sz w:val="24"/>
          <w:szCs w:val="24"/>
          <w:lang w:val="en-IN"/>
        </w:rPr>
        <w:t xml:space="preserve"> of April, 2022 (Tuesday)</w:t>
      </w:r>
      <w:r>
        <w:rPr>
          <w:rFonts w:ascii="Calisto MT" w:hAnsi="Calisto MT"/>
          <w:sz w:val="24"/>
          <w:szCs w:val="24"/>
          <w:lang w:val="en-IN"/>
        </w:rPr>
        <w:t xml:space="preserve"> commencing at </w:t>
      </w:r>
      <w:r w:rsidR="0062078B">
        <w:rPr>
          <w:rFonts w:ascii="Calisto MT" w:hAnsi="Calisto MT"/>
          <w:b/>
          <w:bCs/>
          <w:sz w:val="24"/>
          <w:szCs w:val="24"/>
          <w:lang w:val="en-IN"/>
        </w:rPr>
        <w:t>3:00 pm sharp  instead of 11:00 am</w:t>
      </w:r>
      <w:r w:rsidRPr="0097645A">
        <w:rPr>
          <w:rFonts w:ascii="Calisto MT" w:hAnsi="Calisto MT"/>
          <w:b/>
          <w:bCs/>
          <w:sz w:val="24"/>
          <w:szCs w:val="24"/>
          <w:lang w:val="en-IN"/>
        </w:rPr>
        <w:t xml:space="preserve"> in the Chambers of the Chairperson, CIIE.</w:t>
      </w:r>
      <w:bookmarkStart w:id="0" w:name="_GoBack"/>
      <w:bookmarkEnd w:id="0"/>
    </w:p>
    <w:p w:rsidR="00C2764D" w:rsidRDefault="00E74AD6" w:rsidP="00C2764D">
      <w:pPr>
        <w:spacing w:before="240" w:line="276" w:lineRule="auto"/>
        <w:ind w:left="6804"/>
        <w:jc w:val="center"/>
        <w:rPr>
          <w:rFonts w:ascii="Calisto MT" w:hAnsi="Calisto MT"/>
          <w:b/>
          <w:bCs/>
          <w:sz w:val="24"/>
          <w:szCs w:val="24"/>
          <w:lang w:val="en-IN"/>
        </w:rPr>
      </w:pPr>
      <w:r>
        <w:rPr>
          <w:rFonts w:ascii="Calisto MT" w:hAnsi="Calisto MT"/>
          <w:b/>
          <w:bCs/>
          <w:sz w:val="24"/>
          <w:szCs w:val="24"/>
          <w:lang w:val="en-IN"/>
        </w:rPr>
        <w:t>Sd/-</w:t>
      </w:r>
      <w:r w:rsidR="00C2764D">
        <w:rPr>
          <w:rFonts w:ascii="Calisto MT" w:hAnsi="Calisto MT"/>
          <w:b/>
          <w:bCs/>
          <w:sz w:val="24"/>
          <w:szCs w:val="24"/>
          <w:lang w:val="en-IN"/>
        </w:rPr>
        <w:br/>
        <w:t>(Prof. Gowhar Bashir)</w:t>
      </w:r>
      <w:r w:rsidR="00C2764D">
        <w:rPr>
          <w:rFonts w:ascii="Calisto MT" w:hAnsi="Calisto MT"/>
          <w:b/>
          <w:bCs/>
          <w:sz w:val="24"/>
          <w:szCs w:val="24"/>
          <w:lang w:val="en-IN"/>
        </w:rPr>
        <w:br/>
        <w:t>CHAIRPERSON, CIIE</w:t>
      </w:r>
    </w:p>
    <w:p w:rsidR="00C2764D" w:rsidRDefault="00C2764D" w:rsidP="00C2764D">
      <w:pPr>
        <w:spacing w:before="240" w:line="276" w:lineRule="auto"/>
        <w:rPr>
          <w:rFonts w:ascii="Calisto MT" w:hAnsi="Calisto MT"/>
          <w:b/>
          <w:bCs/>
          <w:i/>
          <w:iCs/>
          <w:lang w:val="en-IN"/>
        </w:rPr>
      </w:pPr>
      <w:r w:rsidRPr="00C2764D">
        <w:rPr>
          <w:rFonts w:ascii="Calisto MT" w:hAnsi="Calisto MT"/>
          <w:b/>
          <w:bCs/>
          <w:i/>
          <w:iCs/>
          <w:lang w:val="en-IN"/>
        </w:rPr>
        <w:t>Copy</w:t>
      </w:r>
      <w:r>
        <w:rPr>
          <w:rFonts w:ascii="Calisto MT" w:hAnsi="Calisto MT"/>
          <w:b/>
          <w:bCs/>
          <w:i/>
          <w:iCs/>
          <w:lang w:val="en-IN"/>
        </w:rPr>
        <w:t xml:space="preserve"> to:</w:t>
      </w:r>
    </w:p>
    <w:p w:rsidR="0097645A" w:rsidRDefault="0097645A" w:rsidP="0097645A">
      <w:pPr>
        <w:pStyle w:val="ListParagraph"/>
        <w:numPr>
          <w:ilvl w:val="0"/>
          <w:numId w:val="2"/>
        </w:numPr>
        <w:spacing w:before="240" w:line="276" w:lineRule="auto"/>
        <w:rPr>
          <w:rFonts w:ascii="Calisto MT" w:hAnsi="Calisto MT"/>
          <w:b/>
          <w:bCs/>
          <w:i/>
          <w:iCs/>
          <w:lang w:val="en-IN"/>
        </w:rPr>
      </w:pPr>
      <w:r w:rsidRPr="0097645A">
        <w:rPr>
          <w:rFonts w:ascii="Calisto MT" w:hAnsi="Calisto MT"/>
          <w:b/>
          <w:bCs/>
          <w:i/>
          <w:iCs/>
          <w:lang w:val="en-IN"/>
        </w:rPr>
        <w:t xml:space="preserve">Special Secretary to </w:t>
      </w:r>
      <w:r>
        <w:rPr>
          <w:rFonts w:ascii="Calisto MT" w:hAnsi="Calisto MT"/>
          <w:b/>
          <w:bCs/>
          <w:i/>
          <w:iCs/>
          <w:lang w:val="en-IN"/>
        </w:rPr>
        <w:t>HVC for kind information of the Hon’ble Vice Chancellor please;</w:t>
      </w:r>
    </w:p>
    <w:p w:rsidR="0097645A" w:rsidRDefault="0097645A" w:rsidP="0097645A">
      <w:pPr>
        <w:pStyle w:val="ListParagraph"/>
        <w:numPr>
          <w:ilvl w:val="0"/>
          <w:numId w:val="2"/>
        </w:numPr>
        <w:spacing w:before="240" w:line="276" w:lineRule="auto"/>
        <w:rPr>
          <w:rFonts w:ascii="Calisto MT" w:hAnsi="Calisto MT"/>
          <w:b/>
          <w:bCs/>
          <w:i/>
          <w:iCs/>
          <w:lang w:val="en-IN"/>
        </w:rPr>
      </w:pPr>
      <w:r>
        <w:rPr>
          <w:rFonts w:ascii="Calisto MT" w:hAnsi="Calisto MT"/>
          <w:b/>
          <w:bCs/>
          <w:i/>
          <w:iCs/>
          <w:lang w:val="en-IN"/>
        </w:rPr>
        <w:t>PA to Registrar for kind information of Registrar please;</w:t>
      </w:r>
    </w:p>
    <w:p w:rsidR="0097645A" w:rsidRDefault="0097645A" w:rsidP="0097645A">
      <w:pPr>
        <w:pStyle w:val="ListParagraph"/>
        <w:numPr>
          <w:ilvl w:val="0"/>
          <w:numId w:val="2"/>
        </w:numPr>
        <w:spacing w:before="240" w:line="276" w:lineRule="auto"/>
        <w:rPr>
          <w:rFonts w:ascii="Calisto MT" w:hAnsi="Calisto MT"/>
          <w:b/>
          <w:bCs/>
          <w:i/>
          <w:iCs/>
          <w:lang w:val="en-IN"/>
        </w:rPr>
      </w:pPr>
      <w:r>
        <w:rPr>
          <w:rFonts w:ascii="Calisto MT" w:hAnsi="Calisto MT"/>
          <w:b/>
          <w:bCs/>
          <w:i/>
          <w:iCs/>
          <w:lang w:val="en-IN"/>
        </w:rPr>
        <w:t>Office staff for uploading the notice on the website and to inform each candidate personally;</w:t>
      </w:r>
    </w:p>
    <w:p w:rsidR="0097645A" w:rsidRPr="0097645A" w:rsidRDefault="0097645A" w:rsidP="0097645A">
      <w:pPr>
        <w:pStyle w:val="ListParagraph"/>
        <w:numPr>
          <w:ilvl w:val="0"/>
          <w:numId w:val="2"/>
        </w:numPr>
        <w:spacing w:before="240" w:line="276" w:lineRule="auto"/>
        <w:rPr>
          <w:rFonts w:ascii="Calisto MT" w:hAnsi="Calisto MT"/>
          <w:b/>
          <w:bCs/>
          <w:i/>
          <w:iCs/>
          <w:lang w:val="en-IN"/>
        </w:rPr>
      </w:pPr>
      <w:r>
        <w:rPr>
          <w:rFonts w:ascii="Calisto MT" w:hAnsi="Calisto MT"/>
          <w:b/>
          <w:bCs/>
          <w:i/>
          <w:iCs/>
          <w:lang w:val="en-IN"/>
        </w:rPr>
        <w:t>File.</w:t>
      </w:r>
    </w:p>
    <w:p w:rsidR="00C2764D" w:rsidRPr="00C2764D" w:rsidRDefault="00C2764D" w:rsidP="00C2764D">
      <w:pPr>
        <w:spacing w:before="240" w:line="276" w:lineRule="auto"/>
        <w:rPr>
          <w:i/>
          <w:iCs/>
          <w:sz w:val="20"/>
          <w:szCs w:val="20"/>
          <w:lang w:val="en-IN"/>
        </w:rPr>
      </w:pPr>
    </w:p>
    <w:p w:rsidR="00021A00" w:rsidRDefault="007E14F6"/>
    <w:p w:rsidR="00C2764D" w:rsidRDefault="00C2764D"/>
    <w:sectPr w:rsidR="00C2764D" w:rsidSect="0097645A">
      <w:headerReference w:type="default" r:id="rId7"/>
      <w:pgSz w:w="11906" w:h="16838"/>
      <w:pgMar w:top="2127" w:right="1133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F6" w:rsidRDefault="007E14F6" w:rsidP="00C2764D">
      <w:pPr>
        <w:spacing w:after="0" w:line="240" w:lineRule="auto"/>
      </w:pPr>
      <w:r>
        <w:separator/>
      </w:r>
    </w:p>
  </w:endnote>
  <w:endnote w:type="continuationSeparator" w:id="1">
    <w:p w:rsidR="007E14F6" w:rsidRDefault="007E14F6" w:rsidP="00C2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 Con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F6" w:rsidRDefault="007E14F6" w:rsidP="00C2764D">
      <w:pPr>
        <w:spacing w:after="0" w:line="240" w:lineRule="auto"/>
      </w:pPr>
      <w:r>
        <w:separator/>
      </w:r>
    </w:p>
  </w:footnote>
  <w:footnote w:type="continuationSeparator" w:id="1">
    <w:p w:rsidR="007E14F6" w:rsidRDefault="007E14F6" w:rsidP="00C2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0A" w:rsidRDefault="004D4E64" w:rsidP="00C2764D">
    <w:pPr>
      <w:pStyle w:val="Header"/>
      <w:spacing w:line="228" w:lineRule="auto"/>
      <w:jc w:val="center"/>
      <w:rPr>
        <w:b/>
        <w:bCs/>
        <w:lang w:val="en-IN"/>
      </w:rPr>
    </w:pPr>
    <w:r>
      <w:rPr>
        <w:b/>
        <w:bCs/>
        <w:noProof/>
      </w:rPr>
      <w:pict>
        <v:line id="Straight Connector 21" o:spid="_x0000_s1026" style="position:absolute;left:0;text-align:left;z-index:251661312;visibility:visible;mso-position-horizontal-relative:margin" from="-.2pt,81pt" to="476.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" strokecolor="black [3200]" strokeweight="1.5pt">
          <v:stroke dashstyle="1 1" joinstyle="miter"/>
          <v:shadow on="t" color="black" opacity="26214f" origin="-.5" offset="3pt,0"/>
          <w10:wrap anchorx="margin"/>
        </v:line>
      </w:pict>
    </w:r>
    <w:r w:rsidRPr="004D4E64">
      <w:rPr>
        <w:b/>
        <w:bCs/>
        <w:noProof/>
        <w:lang w:val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left:0;text-align:left;margin-left:376.8pt;margin-top:4.45pt;width:111.7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" filled="f" stroked="f">
          <v:textbox style="mso-fit-shape-to-text:t">
            <w:txbxContent>
              <w:p w:rsidR="00C2764D" w:rsidRPr="00C2764D" w:rsidRDefault="00C2764D" w:rsidP="00C2764D">
                <w:pPr>
                  <w:jc w:val="center"/>
                  <w:rPr>
                    <w:rFonts w:ascii="Cambria Math" w:hAnsi="Cambria Math"/>
                    <w:b/>
                    <w:bCs/>
                    <w:sz w:val="76"/>
                    <w:szCs w:val="76"/>
                    <w:lang w:val="en-IN"/>
                  </w:rPr>
                </w:pPr>
                <w:r w:rsidRPr="00C2764D">
                  <w:rPr>
                    <w:rFonts w:ascii="Cambria Math" w:hAnsi="Cambria Math"/>
                    <w:b/>
                    <w:bCs/>
                    <w:sz w:val="76"/>
                    <w:szCs w:val="76"/>
                    <w:lang w:val="en-IN"/>
                  </w:rPr>
                  <w:t>[CIIE]</w:t>
                </w:r>
              </w:p>
            </w:txbxContent>
          </v:textbox>
        </v:shape>
      </w:pict>
    </w:r>
    <w:r w:rsidRPr="004D4E64">
      <w:rPr>
        <w:rFonts w:ascii="Garamond" w:hAnsi="Garamond"/>
        <w:b/>
        <w:bCs/>
        <w:noProof/>
        <w:sz w:val="40"/>
        <w:szCs w:val="40"/>
      </w:rPr>
      <w:pict>
        <v:shape id="_x0000_s1027" type="#_x0000_t202" style="position:absolute;left:0;text-align:left;margin-left:34.05pt;margin-top:-3.45pt;width:396pt;height:79.75pt;z-index:251659264;visibility:visible;mso-wrap-distance-top:3.6pt;mso-wrap-distance-bottom:3.6p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" filled="f" stroked="f">
          <v:textbox>
            <w:txbxContent>
              <w:p w:rsidR="00EB770A" w:rsidRPr="00C2764D" w:rsidRDefault="00C2764D">
                <w:pPr>
                  <w:pStyle w:val="Header"/>
                  <w:spacing w:line="180" w:lineRule="auto"/>
                  <w:jc w:val="center"/>
                  <w:rPr>
                    <w:rFonts w:ascii="Calisto MT" w:hAnsi="Calisto MT" w:cs="Calisto MT"/>
                    <w:b/>
                    <w:bCs/>
                    <w:smallCaps/>
                    <w:sz w:val="52"/>
                    <w:szCs w:val="52"/>
                    <w:lang w:val="en-IN"/>
                  </w:rPr>
                </w:pPr>
                <w:r w:rsidRPr="00C2764D">
                  <w:rPr>
                    <w:rFonts w:ascii="Minion Pro Cond" w:hAnsi="Minion Pro Cond" w:cs="Perpetua"/>
                    <w:b/>
                    <w:bCs/>
                    <w:smallCaps/>
                    <w:sz w:val="28"/>
                    <w:szCs w:val="28"/>
                    <w:lang w:val="en-IN"/>
                  </w:rPr>
                  <w:t>Centre for Innovation</w:t>
                </w:r>
                <w:r w:rsidR="00BC7F4D" w:rsidRPr="00C2764D">
                  <w:rPr>
                    <w:rFonts w:ascii="Minion Pro Cond" w:hAnsi="Minion Pro Cond" w:cs="Perpetua"/>
                    <w:b/>
                    <w:bCs/>
                    <w:smallCaps/>
                    <w:sz w:val="28"/>
                    <w:szCs w:val="28"/>
                    <w:lang w:val="en-IN"/>
                  </w:rPr>
                  <w:t xml:space="preserve"> Incubation and Entrepreneurship</w:t>
                </w:r>
                <w:r w:rsidR="00BC7F4D" w:rsidRPr="00C2764D">
                  <w:rPr>
                    <w:rFonts w:ascii="Minion Pro Cond" w:hAnsi="Minion Pro Cond"/>
                    <w:b/>
                    <w:bCs/>
                    <w:smallCaps/>
                    <w:sz w:val="32"/>
                    <w:szCs w:val="32"/>
                    <w:lang w:val="en-IN"/>
                  </w:rPr>
                  <w:br/>
                </w:r>
                <w:r w:rsidR="00BC7F4D" w:rsidRPr="00C2764D">
                  <w:rPr>
                    <w:rFonts w:ascii="Cambria Math" w:hAnsi="Cambria Math"/>
                    <w:b/>
                    <w:bCs/>
                    <w:smallCaps/>
                    <w:sz w:val="32"/>
                    <w:szCs w:val="32"/>
                    <w:lang w:val="en-IN"/>
                  </w:rPr>
                  <w:t xml:space="preserve"> </w:t>
                </w:r>
                <w:r w:rsidR="00BC7F4D" w:rsidRPr="00C2764D">
                  <w:rPr>
                    <w:rFonts w:ascii="Calisto MT" w:hAnsi="Calisto MT" w:cs="Calisto MT"/>
                    <w:b/>
                    <w:bCs/>
                    <w:smallCaps/>
                    <w:sz w:val="48"/>
                    <w:szCs w:val="48"/>
                    <w:lang w:val="en-IN"/>
                  </w:rPr>
                  <w:t>University of Kashmir</w:t>
                </w:r>
              </w:p>
              <w:p w:rsidR="00EB770A" w:rsidRPr="00C2764D" w:rsidRDefault="00BC7F4D">
                <w:pPr>
                  <w:pStyle w:val="Header"/>
                  <w:spacing w:line="228" w:lineRule="auto"/>
                  <w:jc w:val="center"/>
                  <w:rPr>
                    <w:rFonts w:ascii="Calisto MT" w:hAnsi="Calisto MT"/>
                    <w:i/>
                    <w:iCs/>
                    <w:sz w:val="24"/>
                    <w:szCs w:val="24"/>
                    <w:lang w:val="en-IN"/>
                  </w:rPr>
                </w:pPr>
                <w:r w:rsidRPr="00C2764D">
                  <w:rPr>
                    <w:rFonts w:ascii="Calisto MT" w:hAnsi="Calisto MT"/>
                    <w:i/>
                    <w:iCs/>
                    <w:sz w:val="24"/>
                    <w:szCs w:val="24"/>
                    <w:lang w:val="en-IN"/>
                  </w:rPr>
                  <w:t>NAAC Accredited Grade ‘A+’</w:t>
                </w:r>
              </w:p>
              <w:p w:rsidR="00EB770A" w:rsidRPr="00C2764D" w:rsidRDefault="00C2764D">
                <w:pPr>
                  <w:jc w:val="center"/>
                  <w:rPr>
                    <w:sz w:val="28"/>
                    <w:szCs w:val="28"/>
                  </w:rPr>
                </w:pPr>
                <w:r w:rsidRPr="00C2764D">
                  <w:rPr>
                    <w:rFonts w:ascii="Calisto MT" w:hAnsi="Calisto MT"/>
                    <w:b/>
                    <w:bCs/>
                    <w:sz w:val="28"/>
                    <w:szCs w:val="28"/>
                    <w:lang w:val="en-IN"/>
                  </w:rPr>
                  <w:t>Zakura Campus, Srinagar - 190024</w:t>
                </w:r>
              </w:p>
            </w:txbxContent>
          </v:textbox>
          <w10:wrap type="square"/>
        </v:shape>
      </w:pict>
    </w:r>
    <w:r w:rsidR="00C2764D">
      <w:rPr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32385</wp:posOffset>
          </wp:positionV>
          <wp:extent cx="1014730" cy="8616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backgroundRemoval t="0" b="98675" l="0" r="98788">
                                <a14:foregroundMark x1="44545" y1="13576" x2="44545" y2="0"/>
                                <a14:foregroundMark x1="6061" y1="64570" x2="6061" y2="0"/>
                                <a14:foregroundMark x1="9091" y1="61589" x2="9091" y2="0"/>
                                <a14:foregroundMark x1="7879" y1="63245" x2="7879" y2="0"/>
                                <a14:foregroundMark x1="91515" y1="60927" x2="91515" y2="0"/>
                                <a14:foregroundMark x1="89394" y1="61258" x2="89394" y2="0"/>
                                <a14:foregroundMark x1="75455" y1="30132" x2="75455" y2="0"/>
                                <a14:foregroundMark x1="67879" y1="21523" x2="67879" y2="0"/>
                                <a14:foregroundMark x1="65455" y1="19536" x2="65455" y2="0"/>
                                <a14:foregroundMark x1="67879" y1="22185" x2="74848" y2="0"/>
                                <a14:foregroundMark x1="75758" y1="31126" x2="80303" y2="0"/>
                                <a14:backgroundMark x1="53333" y1="51987" x2="53333" y2="0"/>
                                <a14:backgroundMark x1="56364" y1="46689" x2="56364" y2="0"/>
                                <a14:backgroundMark x1="65758" y1="54636" x2="65758" y2="0"/>
                                <a14:backgroundMark x1="42727" y1="55298" x2="42727" y2="0"/>
                                <a14:backgroundMark x1="51515" y1="45695" x2="51515" y2="0"/>
                                <a14:backgroundMark x1="56061" y1="42384" x2="56061" y2="0"/>
                                <a14:backgroundMark x1="50606" y1="41060" x2="50606" y2="0"/>
                                <a14:backgroundMark x1="28788" y1="53974" x2="28788" y2="0"/>
                                <a14:backgroundMark x1="28788" y1="44040" x2="28788" y2="0"/>
                                <a14:backgroundMark x1="50909" y1="35430" x2="50909" y2="0"/>
                                <a14:backgroundMark x1="47273" y1="27815" x2="47273" y2="0"/>
                                <a14:backgroundMark x1="45758" y1="32781" x2="45758" y2="0"/>
                                <a14:backgroundMark x1="34848" y1="32119" x2="34848" y2="0"/>
                                <a14:backgroundMark x1="63030" y1="31457" x2="63030" y2="0"/>
                                <a14:backgroundMark x1="66061" y1="34106" x2="66061" y2="0"/>
                                <a14:backgroundMark x1="68485" y1="37417" x2="68485" y2="0"/>
                                <a14:backgroundMark x1="70606" y1="42715" x2="70606" y2="0"/>
                                <a14:backgroundMark x1="54848" y1="26821" x2="54848" y2="0"/>
                                <a14:backgroundMark x1="60303" y1="28808" x2="60303" y2="0"/>
                                <a14:backgroundMark x1="33333" y1="34768" x2="33333" y2="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79" t="7252" r="5999" b="8363"/>
                  <a:stretch>
                    <a:fillRect/>
                  </a:stretch>
                </pic:blipFill>
                <pic:spPr>
                  <a:xfrm>
                    <a:off x="0" y="0"/>
                    <a:ext cx="1014730" cy="8616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282"/>
    <w:multiLevelType w:val="hybridMultilevel"/>
    <w:tmpl w:val="0960E71E"/>
    <w:lvl w:ilvl="0" w:tplc="EDE40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876"/>
    <w:multiLevelType w:val="hybridMultilevel"/>
    <w:tmpl w:val="406CBA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764D"/>
    <w:rsid w:val="002B50BE"/>
    <w:rsid w:val="0030577F"/>
    <w:rsid w:val="004D4E64"/>
    <w:rsid w:val="00610732"/>
    <w:rsid w:val="0062078B"/>
    <w:rsid w:val="007E14F6"/>
    <w:rsid w:val="00940AB7"/>
    <w:rsid w:val="0097645A"/>
    <w:rsid w:val="00B03394"/>
    <w:rsid w:val="00B4442C"/>
    <w:rsid w:val="00BC7F4D"/>
    <w:rsid w:val="00C2764D"/>
    <w:rsid w:val="00E431FE"/>
    <w:rsid w:val="00E74AD6"/>
    <w:rsid w:val="00E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C2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4D"/>
  </w:style>
  <w:style w:type="table" w:styleId="TableGrid">
    <w:name w:val="Table Grid"/>
    <w:basedOn w:val="TableNormal"/>
    <w:uiPriority w:val="39"/>
    <w:rsid w:val="00C2764D"/>
    <w:pPr>
      <w:spacing w:after="0" w:line="240" w:lineRule="auto"/>
    </w:pPr>
    <w:rPr>
      <w:rFonts w:ascii="Calisto MT" w:hAnsi="Calisto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4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4D"/>
  </w:style>
  <w:style w:type="paragraph" w:styleId="BalloonText">
    <w:name w:val="Balloon Text"/>
    <w:basedOn w:val="Normal"/>
    <w:link w:val="BalloonTextChar"/>
    <w:uiPriority w:val="99"/>
    <w:semiHidden/>
    <w:unhideWhenUsed/>
    <w:rsid w:val="0097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D. Shervani</dc:creator>
  <cp:keywords/>
  <dc:description/>
  <cp:lastModifiedBy>Windows User</cp:lastModifiedBy>
  <cp:revision>4</cp:revision>
  <cp:lastPrinted>2022-03-25T10:43:00Z</cp:lastPrinted>
  <dcterms:created xsi:type="dcterms:W3CDTF">2022-03-25T10:18:00Z</dcterms:created>
  <dcterms:modified xsi:type="dcterms:W3CDTF">2022-03-28T09:56:00Z</dcterms:modified>
</cp:coreProperties>
</file>